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6FA20C" w14:textId="77777777" w:rsidR="00A208B9" w:rsidRDefault="00770038" w:rsidP="00A208B9">
      <w:pPr>
        <w:jc w:val="center"/>
      </w:pPr>
      <w:r>
        <w:t>鎌ケ谷</w:t>
      </w:r>
      <w:r w:rsidR="00A208B9">
        <w:t>市建設工事週休２日制適用工事実施要領</w:t>
      </w:r>
    </w:p>
    <w:p w14:paraId="25A84DC6" w14:textId="77777777" w:rsidR="00A208B9" w:rsidRDefault="00A208B9"/>
    <w:p w14:paraId="44BC6D3C" w14:textId="77777777" w:rsidR="00A208B9" w:rsidRDefault="00A208B9">
      <w:r>
        <w:t>（目的）</w:t>
      </w:r>
      <w:r>
        <w:t xml:space="preserve"> </w:t>
      </w:r>
    </w:p>
    <w:p w14:paraId="0BB77B81" w14:textId="77777777" w:rsidR="00A208B9" w:rsidRDefault="00A208B9">
      <w:r>
        <w:t>第１条</w:t>
      </w:r>
      <w:r w:rsidR="009205D4">
        <w:t xml:space="preserve">　</w:t>
      </w:r>
      <w:r>
        <w:t>建設業では、少子高齢化を背景に技術者や技能労働者の不足が懸念され、将来の担い手確保に向けた取組みが求められている。このため、将来を担う若手が入職しやすい環境を整える取組みとして、発注者指定方式による週休２日制適用工事（以下、「適用工事」という。）を実施するものである。この要領は、適用工事の実施に関し必要な事項を定め、円滑な実施を図ることを目的とする。</w:t>
      </w:r>
    </w:p>
    <w:p w14:paraId="1909BC23" w14:textId="77777777" w:rsidR="001B569F" w:rsidRPr="009205D4" w:rsidRDefault="001B569F"/>
    <w:p w14:paraId="25834E01" w14:textId="77777777" w:rsidR="00A208B9" w:rsidRDefault="00A208B9">
      <w:r>
        <w:t>（定義）</w:t>
      </w:r>
      <w:r>
        <w:t xml:space="preserve"> </w:t>
      </w:r>
    </w:p>
    <w:p w14:paraId="39543430" w14:textId="77777777" w:rsidR="00A208B9" w:rsidRDefault="00A208B9">
      <w:r>
        <w:t>第２条</w:t>
      </w:r>
      <w:r w:rsidR="009205D4">
        <w:t xml:space="preserve">　</w:t>
      </w:r>
      <w:r>
        <w:t>発注者指定方式とは、発注者が週休２日に取組むことを指定する方式をいう。</w:t>
      </w:r>
    </w:p>
    <w:p w14:paraId="6E62D546" w14:textId="77777777" w:rsidR="00A208B9" w:rsidRDefault="00A208B9">
      <w:r>
        <w:t>２</w:t>
      </w:r>
      <w:r w:rsidR="00770038">
        <w:t xml:space="preserve">　</w:t>
      </w:r>
      <w:r>
        <w:t>週休２日とは、次の各号に定める状態を指すものとする。</w:t>
      </w:r>
    </w:p>
    <w:p w14:paraId="609CD557" w14:textId="77777777" w:rsidR="00770038" w:rsidRDefault="00A208B9" w:rsidP="009205D4">
      <w:pPr>
        <w:ind w:left="210" w:hangingChars="100" w:hanging="210"/>
      </w:pPr>
      <w:r>
        <w:t>（１）完全週休２日（土日）とは、対象期間の全ての週において、現場閉所を</w:t>
      </w:r>
      <w:r w:rsidR="00770038">
        <w:t>土日に指定</w:t>
      </w:r>
      <w:r>
        <w:t>し、１週間に２日間以上の現場閉所を行ったと認められる状態をいう。なお、週の定義は月曜から日曜日までの７日間とする。</w:t>
      </w:r>
    </w:p>
    <w:p w14:paraId="7BB14EA2" w14:textId="77777777" w:rsidR="009205D4" w:rsidRDefault="00A208B9" w:rsidP="009205D4">
      <w:pPr>
        <w:ind w:leftChars="112" w:left="235"/>
      </w:pPr>
      <w:r>
        <w:t>また、完全週休２日（土日）の実施にあたり、受注者の責によらず土日に施</w:t>
      </w:r>
      <w:r w:rsidR="001B569F">
        <w:t>工を行わざ</w:t>
      </w:r>
      <w:r>
        <w:t>るを得ない場合は、協議により、同一の週に代替の現場閉所日を設定するものとする。</w:t>
      </w:r>
    </w:p>
    <w:p w14:paraId="5C22897F" w14:textId="77777777" w:rsidR="00A208B9" w:rsidRDefault="00A208B9" w:rsidP="009205D4">
      <w:pPr>
        <w:ind w:left="210" w:hangingChars="100" w:hanging="210"/>
      </w:pPr>
      <w:r>
        <w:t>（２）月単位の週休２日とは、対象期間において、全ての月で４週８休以上の現場閉所を</w:t>
      </w:r>
      <w:r w:rsidR="00770038">
        <w:t>行なった</w:t>
      </w:r>
      <w:r>
        <w:t>と認められる状態をいう。</w:t>
      </w:r>
    </w:p>
    <w:p w14:paraId="3401B5AA" w14:textId="77777777" w:rsidR="00770038" w:rsidRDefault="00A208B9" w:rsidP="009205D4">
      <w:pPr>
        <w:ind w:left="210" w:hangingChars="100" w:hanging="210"/>
      </w:pPr>
      <w:r>
        <w:t>（３）通期の週休２日とは、対象期間において、４週８休以上の現場閉所を</w:t>
      </w:r>
      <w:r w:rsidR="00770038">
        <w:t>行なった</w:t>
      </w:r>
      <w:r>
        <w:t>と認められる状態をいう。</w:t>
      </w:r>
    </w:p>
    <w:p w14:paraId="40A2FD25" w14:textId="77777777" w:rsidR="00770038" w:rsidRDefault="00A208B9" w:rsidP="00770038">
      <w:pPr>
        <w:ind w:left="210" w:hangingChars="100" w:hanging="210"/>
      </w:pPr>
      <w:r>
        <w:t>３</w:t>
      </w:r>
      <w:r w:rsidR="001B569F">
        <w:t xml:space="preserve">　</w:t>
      </w:r>
      <w:r>
        <w:t>現場閉所とは、巡回パトロールや保守点検等、現場管理上必要な作業を行う場合を除き、１日を通して現場作業を行っていない状態をいう。</w:t>
      </w:r>
    </w:p>
    <w:p w14:paraId="47D64BBC" w14:textId="77777777" w:rsidR="001B569F" w:rsidRDefault="00A208B9" w:rsidP="001B569F">
      <w:pPr>
        <w:ind w:leftChars="100" w:left="210" w:firstLineChars="100" w:firstLine="210"/>
      </w:pPr>
      <w:r>
        <w:t>なお、降雨、降雪等による予定外の現場閉所日についても、現場閉所日数に含めるものとする。</w:t>
      </w:r>
    </w:p>
    <w:p w14:paraId="0324363B" w14:textId="77777777" w:rsidR="00A208B9" w:rsidRDefault="00A208B9" w:rsidP="001B569F">
      <w:pPr>
        <w:ind w:left="210" w:hangingChars="100" w:hanging="210"/>
      </w:pPr>
      <w:r>
        <w:t>４</w:t>
      </w:r>
      <w:r w:rsidR="001B569F">
        <w:t xml:space="preserve">　</w:t>
      </w:r>
      <w:r>
        <w:t>対象期間とは、現場着手日から現場完成日までの期間のうち、次項に規定する対象期間外の期間を除いた期間をいう。対象期間については、契約後、受発注者で協議して定めることとする。</w:t>
      </w:r>
    </w:p>
    <w:p w14:paraId="1F411B20" w14:textId="77777777" w:rsidR="00A208B9" w:rsidRDefault="00A208B9">
      <w:r>
        <w:t>５</w:t>
      </w:r>
      <w:r w:rsidR="001B569F">
        <w:t xml:space="preserve">　</w:t>
      </w:r>
      <w:r>
        <w:t>対象期間外とは、以下のいずれかに該当する期間をいう。</w:t>
      </w:r>
    </w:p>
    <w:p w14:paraId="1FBA5C1E" w14:textId="77777777" w:rsidR="00A208B9" w:rsidRDefault="00A208B9" w:rsidP="009205D4">
      <w:r>
        <w:t>（１）年末年始６日間、夏季休暇３日間</w:t>
      </w:r>
    </w:p>
    <w:p w14:paraId="4B6CABF0" w14:textId="77777777" w:rsidR="00A208B9" w:rsidRDefault="00A208B9" w:rsidP="009205D4">
      <w:r>
        <w:t>（２）工場製作のみを実施している期間</w:t>
      </w:r>
    </w:p>
    <w:p w14:paraId="230CE324" w14:textId="77777777" w:rsidR="00A208B9" w:rsidRDefault="00A208B9" w:rsidP="009205D4">
      <w:r>
        <w:t>（３）工事全体を一時中止している期間</w:t>
      </w:r>
    </w:p>
    <w:p w14:paraId="4072A476" w14:textId="77777777" w:rsidR="00A208B9" w:rsidRDefault="00A208B9" w:rsidP="009205D4">
      <w:r>
        <w:t>（４）発注者があらかじめ対象外としている内容に該当する期間</w:t>
      </w:r>
    </w:p>
    <w:p w14:paraId="091C082E" w14:textId="77777777" w:rsidR="009205D4" w:rsidRDefault="00A208B9" w:rsidP="009205D4">
      <w:pPr>
        <w:ind w:firstLineChars="200" w:firstLine="420"/>
      </w:pPr>
      <w:r>
        <w:t>例</w:t>
      </w:r>
      <w:r w:rsidR="009205D4">
        <w:t>）・</w:t>
      </w:r>
      <w:r>
        <w:t>工事の一部に、作業の性質上、現場作業を余儀なくされる工種を含む場合。</w:t>
      </w:r>
    </w:p>
    <w:p w14:paraId="137280DD" w14:textId="77777777" w:rsidR="00A208B9" w:rsidRDefault="009205D4" w:rsidP="009205D4">
      <w:pPr>
        <w:ind w:firstLineChars="400" w:firstLine="840"/>
      </w:pPr>
      <w:r>
        <w:t>・</w:t>
      </w:r>
      <w:r w:rsidR="00A208B9">
        <w:t>催事、地元対応などにより、やむを得ず現場作業を余儀なくされる場合。</w:t>
      </w:r>
    </w:p>
    <w:p w14:paraId="2AC661F2" w14:textId="77777777" w:rsidR="00A208B9" w:rsidRDefault="00A208B9" w:rsidP="009205D4">
      <w:r>
        <w:t>（５）受注者の責によらず現場作業を余儀なくされる期間</w:t>
      </w:r>
    </w:p>
    <w:p w14:paraId="17A85B95" w14:textId="77777777" w:rsidR="00A208B9" w:rsidRDefault="00A208B9" w:rsidP="001B569F">
      <w:pPr>
        <w:ind w:left="210" w:hangingChars="100" w:hanging="210"/>
      </w:pPr>
      <w:r>
        <w:lastRenderedPageBreak/>
        <w:t>６</w:t>
      </w:r>
      <w:r w:rsidR="001B569F">
        <w:t xml:space="preserve">　</w:t>
      </w:r>
      <w:r>
        <w:t>現場着手日とは、現場事務所の設置、起工測量、資機材の搬入または仮設工事等を開始する日をいう。</w:t>
      </w:r>
    </w:p>
    <w:p w14:paraId="30CE0E5D" w14:textId="77777777" w:rsidR="00A208B9" w:rsidRDefault="00A208B9" w:rsidP="001B569F">
      <w:pPr>
        <w:ind w:left="210" w:hangingChars="100" w:hanging="210"/>
      </w:pPr>
      <w:r>
        <w:t>７</w:t>
      </w:r>
      <w:r w:rsidR="001B569F">
        <w:t xml:space="preserve">　</w:t>
      </w:r>
      <w:r>
        <w:t>現場完成日とは、現場事務所の撤去、後片付け、清掃等の作業がすべて完了する日をいう。</w:t>
      </w:r>
    </w:p>
    <w:p w14:paraId="6C09D834" w14:textId="77777777" w:rsidR="001B569F" w:rsidRDefault="00A208B9" w:rsidP="001B569F">
      <w:pPr>
        <w:ind w:left="210" w:hangingChars="100" w:hanging="210"/>
      </w:pPr>
      <w:r>
        <w:t>８</w:t>
      </w:r>
      <w:r w:rsidR="001B569F">
        <w:t xml:space="preserve">　</w:t>
      </w:r>
      <w:r>
        <w:t>現場閉所率とは、現場閉所率</w:t>
      </w:r>
      <w:r>
        <w:t xml:space="preserve"> </w:t>
      </w:r>
      <w:r>
        <w:t>＝対象期間内の現場閉所日数</w:t>
      </w:r>
      <w:r>
        <w:t xml:space="preserve"> ÷ </w:t>
      </w:r>
      <w:r>
        <w:t>対象期間の</w:t>
      </w:r>
    </w:p>
    <w:p w14:paraId="50B83B99" w14:textId="77777777" w:rsidR="00A208B9" w:rsidRDefault="00A208B9" w:rsidP="001B569F">
      <w:pPr>
        <w:ind w:leftChars="100" w:left="210"/>
      </w:pPr>
      <w:r>
        <w:t>日数</w:t>
      </w:r>
      <w:r>
        <w:t xml:space="preserve"> × </w:t>
      </w:r>
      <w:r>
        <w:t>１００とする。</w:t>
      </w:r>
    </w:p>
    <w:p w14:paraId="46D34E66" w14:textId="77777777" w:rsidR="00A208B9" w:rsidRDefault="00A208B9">
      <w:r>
        <w:t>９</w:t>
      </w:r>
      <w:r w:rsidR="001B569F">
        <w:t xml:space="preserve">　</w:t>
      </w:r>
      <w:r>
        <w:t>４週８休以上の現場閉所とは、以下の状態を指すものとする。</w:t>
      </w:r>
    </w:p>
    <w:p w14:paraId="33737586" w14:textId="77777777" w:rsidR="00A208B9" w:rsidRDefault="00A208B9" w:rsidP="009205D4">
      <w:pPr>
        <w:ind w:leftChars="50" w:left="315" w:hangingChars="100" w:hanging="210"/>
      </w:pPr>
      <w:r>
        <w:t>（１）完全週休２日（土日）においては、対象期間内のすべての週で、現場閉所率が２８．５％（２日／７日）以上のことをいう。</w:t>
      </w:r>
    </w:p>
    <w:p w14:paraId="6F7060AE" w14:textId="77777777" w:rsidR="001B569F" w:rsidRDefault="00A208B9" w:rsidP="009205D4">
      <w:pPr>
        <w:ind w:leftChars="50" w:left="315" w:hangingChars="100" w:hanging="210"/>
      </w:pPr>
      <w:r>
        <w:t>（２）月単位の週休２日においては、対象期間内の全ての月で現場閉所率が２８．５％（８日／２８日）以上のことをいう。ただし、対象期間の合計日数が１週間に満たない月は、これに含まないものとする。</w:t>
      </w:r>
    </w:p>
    <w:p w14:paraId="4539EC98" w14:textId="77777777" w:rsidR="00A208B9" w:rsidRDefault="00A208B9" w:rsidP="001B569F">
      <w:pPr>
        <w:ind w:leftChars="200" w:left="420" w:firstLineChars="100" w:firstLine="210"/>
      </w:pPr>
      <w:r>
        <w:t>なお、月の現場閉所率が２８．５％に満たない月であっても、その月の対象期間に存する暦上の土曜日・日曜日の合計日数以上に閉所を行っている場合は、４週８休（２８．５％）以上を達成しているものとみなす。</w:t>
      </w:r>
    </w:p>
    <w:p w14:paraId="5A3666F2" w14:textId="77777777" w:rsidR="00A208B9" w:rsidRDefault="00A208B9" w:rsidP="009205D4">
      <w:pPr>
        <w:ind w:leftChars="50" w:left="315" w:hangingChars="100" w:hanging="210"/>
      </w:pPr>
      <w:r>
        <w:t>（３）通期の週休２日においては、対象期間内の現場閉所率が２８．５％（８日／２８日）以上のことをいう。</w:t>
      </w:r>
    </w:p>
    <w:p w14:paraId="7418490C" w14:textId="77777777" w:rsidR="001B569F" w:rsidRPr="009205D4" w:rsidRDefault="001B569F"/>
    <w:p w14:paraId="62B74A38" w14:textId="77777777" w:rsidR="00A208B9" w:rsidRDefault="00A208B9">
      <w:r>
        <w:t>（対象工事）</w:t>
      </w:r>
    </w:p>
    <w:p w14:paraId="2CA71FBC" w14:textId="77777777" w:rsidR="00A208B9" w:rsidRDefault="00A208B9" w:rsidP="001B569F">
      <w:pPr>
        <w:ind w:left="210" w:hangingChars="100" w:hanging="210"/>
      </w:pPr>
      <w:r>
        <w:t>第３条</w:t>
      </w:r>
      <w:r w:rsidR="009205D4">
        <w:t xml:space="preserve">　</w:t>
      </w:r>
      <w:r>
        <w:t>適用工事は、</w:t>
      </w:r>
      <w:r w:rsidR="00DA7B90">
        <w:t>鎌ケ谷</w:t>
      </w:r>
      <w:r>
        <w:t>市が発注する工事（営繕関係工事は除く）を対象とし、原則として月単位の週休２日とする。ただし、以下のいずれかに該当する工事は週休２日制の対象外とする。</w:t>
      </w:r>
    </w:p>
    <w:p w14:paraId="22793D86" w14:textId="77777777" w:rsidR="00A208B9" w:rsidRDefault="00A208B9">
      <w:r>
        <w:t>（１）現場施工が１週間未満の工事</w:t>
      </w:r>
    </w:p>
    <w:p w14:paraId="203A096F" w14:textId="77777777" w:rsidR="00A208B9" w:rsidRDefault="00A208B9">
      <w:r>
        <w:t>（２）通年維持工事や緊急対応工事等の工期があらかじめ決められている工事</w:t>
      </w:r>
    </w:p>
    <w:p w14:paraId="6D88B34D" w14:textId="77777777" w:rsidR="00A208B9" w:rsidRDefault="00A208B9">
      <w:r>
        <w:t>（３）</w:t>
      </w:r>
      <w:r w:rsidR="00CB6C78">
        <w:t>災害復旧</w:t>
      </w:r>
      <w:r>
        <w:t>等により早期の工事完成が望まれる工事</w:t>
      </w:r>
    </w:p>
    <w:p w14:paraId="305371DB" w14:textId="77777777" w:rsidR="00A208B9" w:rsidRDefault="00A208B9">
      <w:r>
        <w:t>（４）前各号に掲げるもののほか、適切でないと認められる工事</w:t>
      </w:r>
    </w:p>
    <w:p w14:paraId="0C43B328" w14:textId="77777777" w:rsidR="001B569F" w:rsidRDefault="001B569F"/>
    <w:p w14:paraId="1C3CBBC8" w14:textId="77777777" w:rsidR="00A208B9" w:rsidRDefault="00A208B9">
      <w:r>
        <w:t>（積算方法）</w:t>
      </w:r>
    </w:p>
    <w:p w14:paraId="60FCAE9D" w14:textId="77777777" w:rsidR="00A208B9" w:rsidRDefault="00A208B9" w:rsidP="001B569F">
      <w:pPr>
        <w:ind w:left="210" w:hangingChars="100" w:hanging="210"/>
      </w:pPr>
      <w:r>
        <w:t>第４条</w:t>
      </w:r>
      <w:r w:rsidR="009205D4">
        <w:t xml:space="preserve">　</w:t>
      </w:r>
      <w:r>
        <w:t>各補正係数については、千葉県が定める「週休２日制適用工事実施要領」を準用する。</w:t>
      </w:r>
    </w:p>
    <w:p w14:paraId="58C39766" w14:textId="77777777" w:rsidR="00A208B9" w:rsidRDefault="00A208B9" w:rsidP="001B569F">
      <w:pPr>
        <w:ind w:leftChars="100" w:left="210" w:firstLineChars="100" w:firstLine="210"/>
      </w:pPr>
      <w:r>
        <w:t>当初の予定価格において、月単位の週休２日達成を前提とした積算を行い、達成状況を確認後、月単位の週休２日に満たない場合は、その達成状況に応じ減額変更する。</w:t>
      </w:r>
    </w:p>
    <w:p w14:paraId="62940024" w14:textId="77777777" w:rsidR="00A208B9" w:rsidRDefault="00A208B9" w:rsidP="001B569F">
      <w:pPr>
        <w:ind w:leftChars="100" w:left="210" w:firstLineChars="100" w:firstLine="210"/>
      </w:pPr>
      <w:r>
        <w:t>また、受注者が工事着手前に完全週休２日（土日）の取組みを希望した場合は、その達成状況に応じ増額変更する。</w:t>
      </w:r>
    </w:p>
    <w:p w14:paraId="62D647FB" w14:textId="77777777" w:rsidR="00A208B9" w:rsidRDefault="00A208B9" w:rsidP="001B569F">
      <w:pPr>
        <w:ind w:leftChars="100" w:left="210" w:firstLineChars="100" w:firstLine="210"/>
      </w:pPr>
      <w:r>
        <w:t>なお、適用工事の発注時において、</w:t>
      </w:r>
      <w:r w:rsidR="009205D4">
        <w:t>鎌ケ谷</w:t>
      </w:r>
      <w:r>
        <w:t>市は当該工事が月単位の週休２日の対象であるかを明らかにする。</w:t>
      </w:r>
    </w:p>
    <w:p w14:paraId="51945F65" w14:textId="77777777" w:rsidR="00A208B9" w:rsidRDefault="00A208B9">
      <w:r>
        <w:lastRenderedPageBreak/>
        <w:t>（実施方法）</w:t>
      </w:r>
    </w:p>
    <w:p w14:paraId="441C7F28" w14:textId="77777777" w:rsidR="00C119F6" w:rsidRDefault="00A208B9" w:rsidP="00C119F6">
      <w:pPr>
        <w:ind w:left="210" w:hangingChars="100" w:hanging="210"/>
      </w:pPr>
      <w:r>
        <w:t>第５条</w:t>
      </w:r>
      <w:r w:rsidR="001B569F">
        <w:t xml:space="preserve">　</w:t>
      </w:r>
      <w:r>
        <w:t>発注者は、特記仕様書に適用工事である旨を特記仕様書記載例（別紙１）のとおり記載すること。</w:t>
      </w:r>
    </w:p>
    <w:p w14:paraId="1446F6BA" w14:textId="77777777" w:rsidR="00A208B9" w:rsidRDefault="00A208B9" w:rsidP="00C119F6">
      <w:pPr>
        <w:ind w:leftChars="100" w:left="210" w:firstLineChars="100" w:firstLine="210"/>
      </w:pPr>
      <w:r>
        <w:t>また、公告時等に、工事工程表を添付すること。工事工程表は請負契約上の拘束力を生じるものではなく、工事目的物を完成するための一切の手段について受注者の責任において定めるものとする。</w:t>
      </w:r>
    </w:p>
    <w:p w14:paraId="01740535" w14:textId="77777777" w:rsidR="00770038" w:rsidRDefault="00A208B9" w:rsidP="00C119F6">
      <w:pPr>
        <w:ind w:left="210" w:hangingChars="100" w:hanging="210"/>
      </w:pPr>
      <w:r>
        <w:t>２</w:t>
      </w:r>
      <w:r w:rsidR="00C119F6">
        <w:t xml:space="preserve">　</w:t>
      </w:r>
      <w:r>
        <w:t>受注者は、工事契約後、発注者が示した工事工程表を基に、受発注者間で関係者協議の有無及び協議完了予定時期、工事工程のクリティカルパス等を共有し、現場着手前に監督職員と週休２日の取組方式と対象期間について工事打合せ簿により協議すること。また、対象期間内における現場閉所予定日が</w:t>
      </w:r>
      <w:r w:rsidR="00C119F6">
        <w:t>分かる</w:t>
      </w:r>
      <w:r>
        <w:t>工程表等を監督職員に提出すること。</w:t>
      </w:r>
    </w:p>
    <w:p w14:paraId="5AF8683E" w14:textId="77777777" w:rsidR="00C119F6" w:rsidRDefault="00A208B9" w:rsidP="00C119F6">
      <w:pPr>
        <w:ind w:left="210" w:hangingChars="100" w:hanging="210"/>
      </w:pPr>
      <w:r>
        <w:t>３</w:t>
      </w:r>
      <w:r w:rsidR="00C119F6">
        <w:t xml:space="preserve">　</w:t>
      </w:r>
      <w:r>
        <w:t>受注者は、毎月の工事履行報告書と併せて、チェックリスト（別紙２）を監督職員に提出すること。また、チェックリストの確認用に、現場閉所日を確認できる書類（作業日報等）を監督職員に提示すること。</w:t>
      </w:r>
    </w:p>
    <w:p w14:paraId="06C3EFE4" w14:textId="77777777" w:rsidR="00770038" w:rsidRDefault="00A208B9" w:rsidP="00C119F6">
      <w:pPr>
        <w:ind w:leftChars="100" w:left="210" w:firstLineChars="100" w:firstLine="210"/>
      </w:pPr>
      <w:r>
        <w:t>なお、現場完成日が工期期限に近く、設計変更等の手続き期間を取れない恐れがある場合には、受発注者協議により閉所の実績を確認する日を決定するものとし、それ以降は、現場閉所日を協議により決定し、これに基づき設計変更を行うものとする。</w:t>
      </w:r>
    </w:p>
    <w:p w14:paraId="25D6A2D8" w14:textId="77777777" w:rsidR="00770038" w:rsidRDefault="00A208B9" w:rsidP="00C119F6">
      <w:pPr>
        <w:ind w:left="210" w:hangingChars="100" w:hanging="210"/>
      </w:pPr>
      <w:r>
        <w:t>４</w:t>
      </w:r>
      <w:r w:rsidR="00C119F6">
        <w:t xml:space="preserve">　</w:t>
      </w:r>
      <w:r>
        <w:t>工程に変更が生じた場合は、その要因と変更後の工事工程について、受発注者間で協議すること。なお、工程の変更理由が以下の（１）～（５）に示すような受注者の責によらない場合は、適切に工期の変更を行うこと。</w:t>
      </w:r>
    </w:p>
    <w:p w14:paraId="363207F8" w14:textId="77777777" w:rsidR="00770038" w:rsidRDefault="00A208B9" w:rsidP="005868AE">
      <w:r>
        <w:t>（１）工事工程の条件に変更が生じた場合</w:t>
      </w:r>
    </w:p>
    <w:p w14:paraId="38688438" w14:textId="77777777" w:rsidR="00770038" w:rsidRDefault="00A208B9" w:rsidP="005868AE">
      <w:r>
        <w:t>（２）著しい悪天候により不稼働日が想定より多く発生した場合</w:t>
      </w:r>
    </w:p>
    <w:p w14:paraId="1CA52AFE" w14:textId="77777777" w:rsidR="00770038" w:rsidRDefault="00A208B9" w:rsidP="005868AE">
      <w:r>
        <w:t>（３）一時中止により全体工程に影響が生じた場合</w:t>
      </w:r>
    </w:p>
    <w:p w14:paraId="076F132A" w14:textId="77777777" w:rsidR="00770038" w:rsidRDefault="00A208B9" w:rsidP="005868AE">
      <w:r>
        <w:t>（４）資機材や労働需要のひっ迫により全体工程に影響が生じた場合</w:t>
      </w:r>
    </w:p>
    <w:p w14:paraId="4B3EF146" w14:textId="77777777" w:rsidR="00C119F6" w:rsidRDefault="00A208B9" w:rsidP="005868AE">
      <w:r>
        <w:t>（５）その他特別な事情により全体工程に影響が生じた場合</w:t>
      </w:r>
    </w:p>
    <w:p w14:paraId="48BADB0D" w14:textId="77777777" w:rsidR="00770038" w:rsidRDefault="00A208B9" w:rsidP="00C119F6">
      <w:pPr>
        <w:ind w:leftChars="100" w:left="210" w:firstLineChars="100" w:firstLine="210"/>
      </w:pPr>
      <w:r>
        <w:t>また、工期の変更を行った場合は、受注者は工事打合せ簿で再度対象期間について監督職員に協議すること。</w:t>
      </w:r>
    </w:p>
    <w:p w14:paraId="43726CA5" w14:textId="77777777" w:rsidR="00770038" w:rsidRDefault="00A208B9" w:rsidP="00C119F6">
      <w:pPr>
        <w:ind w:left="210" w:hangingChars="100" w:hanging="210"/>
      </w:pPr>
      <w:r>
        <w:t>５</w:t>
      </w:r>
      <w:r w:rsidR="00C119F6">
        <w:t xml:space="preserve">　</w:t>
      </w:r>
      <w:r>
        <w:t>地元協議等により、やむを得ず計画していた現場閉所予定日に作業を行う場合は、受注者は工事打合せ簿により、事前に監督職員と協議のうえ振替現場閉所日を設定することとする。</w:t>
      </w:r>
    </w:p>
    <w:p w14:paraId="17BED780" w14:textId="77777777" w:rsidR="00C119F6" w:rsidRDefault="00C119F6"/>
    <w:p w14:paraId="0F5E1003" w14:textId="77777777" w:rsidR="00770038" w:rsidRDefault="00A208B9">
      <w:r>
        <w:t>（工事成績）</w:t>
      </w:r>
    </w:p>
    <w:p w14:paraId="2698F3A5" w14:textId="77777777" w:rsidR="00770038" w:rsidRDefault="00A208B9">
      <w:r>
        <w:t>第６条</w:t>
      </w:r>
      <w:r w:rsidR="00C119F6">
        <w:t xml:space="preserve">　</w:t>
      </w:r>
      <w:r>
        <w:t>週休２日制を実施</w:t>
      </w:r>
      <w:r w:rsidR="00C119F6">
        <w:t>出来なかった</w:t>
      </w:r>
      <w:r>
        <w:t>ことによる工事成績評定点の減点はない。</w:t>
      </w:r>
    </w:p>
    <w:p w14:paraId="54C7CF64" w14:textId="77777777" w:rsidR="00C119F6" w:rsidRDefault="00C119F6"/>
    <w:p w14:paraId="106C0FFD" w14:textId="77777777" w:rsidR="00770038" w:rsidRDefault="00A208B9">
      <w:r>
        <w:t>（実施の明示）</w:t>
      </w:r>
      <w:r>
        <w:t xml:space="preserve"> </w:t>
      </w:r>
    </w:p>
    <w:p w14:paraId="1CAE1C87" w14:textId="77777777" w:rsidR="00770038" w:rsidRDefault="00A208B9" w:rsidP="00C119F6">
      <w:pPr>
        <w:ind w:left="210" w:hangingChars="100" w:hanging="210"/>
      </w:pPr>
      <w:r>
        <w:t>第７条</w:t>
      </w:r>
      <w:r w:rsidR="00C119F6">
        <w:t xml:space="preserve">　</w:t>
      </w:r>
      <w:r>
        <w:t>受注者は、対象期間中、週休２日制適用工事を実施している旨を、工事掲示板等公衆が見やすい場所に明示することとする。</w:t>
      </w:r>
    </w:p>
    <w:p w14:paraId="5E8922AF" w14:textId="77777777" w:rsidR="00770038" w:rsidRDefault="00A208B9">
      <w:r>
        <w:lastRenderedPageBreak/>
        <w:t>（その他）</w:t>
      </w:r>
    </w:p>
    <w:p w14:paraId="4E0483E4" w14:textId="77777777" w:rsidR="00770038" w:rsidRDefault="00A208B9" w:rsidP="00C119F6">
      <w:pPr>
        <w:ind w:left="210" w:hangingChars="100" w:hanging="210"/>
      </w:pPr>
      <w:r>
        <w:t>第８条</w:t>
      </w:r>
      <w:r w:rsidR="00C119F6">
        <w:t xml:space="preserve">　</w:t>
      </w:r>
      <w:r>
        <w:t>監督職員は、この要領に定めのない事項又はこの要領に疑義を生じた事項については、受発注者協議により定めるものとする。</w:t>
      </w:r>
    </w:p>
    <w:p w14:paraId="1E44A662" w14:textId="77777777" w:rsidR="00C119F6" w:rsidRPr="00C119F6" w:rsidRDefault="00C119F6" w:rsidP="00C119F6"/>
    <w:p w14:paraId="133C86ED" w14:textId="77777777" w:rsidR="00634ADD" w:rsidRDefault="00A208B9" w:rsidP="00634ADD">
      <w:pPr>
        <w:ind w:firstLineChars="300" w:firstLine="630"/>
      </w:pPr>
      <w:r>
        <w:t>附</w:t>
      </w:r>
      <w:r>
        <w:t xml:space="preserve"> </w:t>
      </w:r>
      <w:r>
        <w:t>則</w:t>
      </w:r>
      <w:r>
        <w:t xml:space="preserve"> </w:t>
      </w:r>
    </w:p>
    <w:p w14:paraId="4AAFCE4D" w14:textId="1410E0A2" w:rsidR="00770038" w:rsidRDefault="00A208B9" w:rsidP="00634ADD">
      <w:pPr>
        <w:ind w:firstLineChars="100" w:firstLine="210"/>
      </w:pPr>
      <w:r>
        <w:t>この要領は、令和８年</w:t>
      </w:r>
      <w:r w:rsidR="00634ADD">
        <w:rPr>
          <w:rFonts w:ascii="Cambria Math" w:hAnsi="Cambria Math" w:cs="Cambria Math" w:hint="eastAsia"/>
        </w:rPr>
        <w:t>１０</w:t>
      </w:r>
      <w:r>
        <w:t>月</w:t>
      </w:r>
      <w:r w:rsidR="00634ADD">
        <w:rPr>
          <w:rFonts w:ascii="Cambria Math" w:hAnsi="Cambria Math" w:cs="Cambria Math" w:hint="eastAsia"/>
        </w:rPr>
        <w:t>１</w:t>
      </w:r>
      <w:r>
        <w:t>日から施行し、同日以降に</w:t>
      </w:r>
      <w:r w:rsidR="00634ADD">
        <w:rPr>
          <w:rFonts w:hint="eastAsia"/>
        </w:rPr>
        <w:t>契約</w:t>
      </w:r>
      <w:r>
        <w:t>する案件から適用する。</w:t>
      </w:r>
    </w:p>
    <w:p w14:paraId="558A2B80" w14:textId="77777777" w:rsidR="00C119F6" w:rsidRDefault="00C119F6">
      <w:pPr>
        <w:widowControl/>
        <w:jc w:val="left"/>
      </w:pPr>
      <w:r>
        <w:br w:type="page"/>
      </w:r>
    </w:p>
    <w:p w14:paraId="30B3AAF0" w14:textId="77777777" w:rsidR="00770038" w:rsidRDefault="00A208B9" w:rsidP="00C119F6">
      <w:pPr>
        <w:jc w:val="right"/>
      </w:pPr>
      <w:r>
        <w:lastRenderedPageBreak/>
        <w:t>別紙１</w:t>
      </w:r>
    </w:p>
    <w:p w14:paraId="77B18011" w14:textId="77777777" w:rsidR="00C119F6" w:rsidRDefault="00C119F6"/>
    <w:p w14:paraId="6F8B05EF" w14:textId="77777777" w:rsidR="00770038" w:rsidRDefault="00A208B9">
      <w:r>
        <w:t>特記仕様書</w:t>
      </w:r>
      <w:r>
        <w:t xml:space="preserve"> </w:t>
      </w:r>
      <w:r>
        <w:t>記載例</w:t>
      </w:r>
      <w:r>
        <w:t xml:space="preserve"> </w:t>
      </w:r>
    </w:p>
    <w:p w14:paraId="436F821B" w14:textId="77777777" w:rsidR="00C119F6" w:rsidRDefault="00C119F6"/>
    <w:p w14:paraId="27DF2F62" w14:textId="77777777" w:rsidR="00770038" w:rsidRDefault="00A208B9">
      <w:r>
        <w:t>（週休２日制適用工事）</w:t>
      </w:r>
      <w:r>
        <w:t xml:space="preserve"> </w:t>
      </w:r>
    </w:p>
    <w:p w14:paraId="382999D2" w14:textId="77777777" w:rsidR="00770038" w:rsidRDefault="00A208B9">
      <w:r>
        <w:t>第</w:t>
      </w:r>
      <w:r w:rsidR="00C119F6">
        <w:t>〇</w:t>
      </w:r>
      <w:r>
        <w:t>条</w:t>
      </w:r>
      <w:r w:rsidR="00C119F6">
        <w:t xml:space="preserve">　</w:t>
      </w:r>
      <w:r>
        <w:t>本工事は、週休２日制適用工事である。</w:t>
      </w:r>
    </w:p>
    <w:p w14:paraId="2EFED140" w14:textId="77777777" w:rsidR="00770038" w:rsidRDefault="00A208B9" w:rsidP="00C119F6">
      <w:pPr>
        <w:ind w:left="210" w:hangingChars="100" w:hanging="210"/>
      </w:pPr>
      <w:r>
        <w:t>２</w:t>
      </w:r>
      <w:r w:rsidR="00C119F6">
        <w:t xml:space="preserve">　</w:t>
      </w:r>
      <w:r>
        <w:t>受注者は、現場閉所による週休２日工事として取り組むこと。なお、予定価格には月単位の週休２日（４週８休以上）達成相当の経費を補正している。</w:t>
      </w:r>
    </w:p>
    <w:p w14:paraId="00AE546D" w14:textId="77777777" w:rsidR="00770038" w:rsidRDefault="00A208B9" w:rsidP="00C119F6">
      <w:pPr>
        <w:ind w:left="210" w:hangingChars="100" w:hanging="210"/>
      </w:pPr>
      <w:r>
        <w:t>３</w:t>
      </w:r>
      <w:r w:rsidR="00C119F6">
        <w:t xml:space="preserve">　</w:t>
      </w:r>
      <w:r>
        <w:t>受注者が、工事着手前に完全週休２日（土日）の取組を希望し、かつ対象期間内において完全週休２日（土日）相当を達成した場合は、経費に補正係数を乗じ変更するものとする。</w:t>
      </w:r>
    </w:p>
    <w:p w14:paraId="3AE99AB6" w14:textId="77777777" w:rsidR="00C119F6" w:rsidRDefault="00A208B9" w:rsidP="00C119F6">
      <w:pPr>
        <w:ind w:left="210" w:hangingChars="100" w:hanging="210"/>
      </w:pPr>
      <w:r>
        <w:t>４</w:t>
      </w:r>
      <w:r w:rsidR="00C119F6">
        <w:t xml:space="preserve">　</w:t>
      </w:r>
      <w:r>
        <w:t>週休２日制の実施にあたっては、「</w:t>
      </w:r>
      <w:r w:rsidR="00C119F6">
        <w:t>鎌ケ谷</w:t>
      </w:r>
      <w:r>
        <w:t>市建設工事週休２日制適用工事実施要領」に基づき行うこと。</w:t>
      </w:r>
    </w:p>
    <w:p w14:paraId="0A97AB5C" w14:textId="53D458CB" w:rsidR="001D1AE7" w:rsidRDefault="001D1AE7" w:rsidP="00836468">
      <w:pPr>
        <w:widowControl/>
        <w:jc w:val="left"/>
      </w:pPr>
    </w:p>
    <w:sectPr w:rsidR="001D1AE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B3A407" w14:textId="77777777" w:rsidR="00F62045" w:rsidRDefault="00F62045" w:rsidP="001D1AE7">
      <w:r>
        <w:separator/>
      </w:r>
    </w:p>
  </w:endnote>
  <w:endnote w:type="continuationSeparator" w:id="0">
    <w:p w14:paraId="4BA09602" w14:textId="77777777" w:rsidR="00F62045" w:rsidRDefault="00F62045" w:rsidP="001D1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AFB6A0" w14:textId="77777777" w:rsidR="00F62045" w:rsidRDefault="00F62045" w:rsidP="001D1AE7">
      <w:r>
        <w:separator/>
      </w:r>
    </w:p>
  </w:footnote>
  <w:footnote w:type="continuationSeparator" w:id="0">
    <w:p w14:paraId="2C5D69B4" w14:textId="77777777" w:rsidR="00F62045" w:rsidRDefault="00F62045" w:rsidP="001D1A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08B9"/>
    <w:rsid w:val="00045B60"/>
    <w:rsid w:val="001231B9"/>
    <w:rsid w:val="001B569F"/>
    <w:rsid w:val="001D1AE7"/>
    <w:rsid w:val="002E695E"/>
    <w:rsid w:val="005868AE"/>
    <w:rsid w:val="00634ADD"/>
    <w:rsid w:val="00711992"/>
    <w:rsid w:val="00770038"/>
    <w:rsid w:val="00836468"/>
    <w:rsid w:val="00846CFF"/>
    <w:rsid w:val="009205D4"/>
    <w:rsid w:val="00A208B9"/>
    <w:rsid w:val="00B261B8"/>
    <w:rsid w:val="00C119F6"/>
    <w:rsid w:val="00CB6C78"/>
    <w:rsid w:val="00D77EA9"/>
    <w:rsid w:val="00DA7B90"/>
    <w:rsid w:val="00F62045"/>
    <w:rsid w:val="00FD44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46D9B2"/>
  <w15:docId w15:val="{D88A5DFC-FB3A-43C8-A34D-13BE2C6F9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1AE7"/>
    <w:pPr>
      <w:tabs>
        <w:tab w:val="center" w:pos="4252"/>
        <w:tab w:val="right" w:pos="8504"/>
      </w:tabs>
      <w:snapToGrid w:val="0"/>
    </w:pPr>
  </w:style>
  <w:style w:type="character" w:customStyle="1" w:styleId="a4">
    <w:name w:val="ヘッダー (文字)"/>
    <w:basedOn w:val="a0"/>
    <w:link w:val="a3"/>
    <w:uiPriority w:val="99"/>
    <w:rsid w:val="001D1AE7"/>
  </w:style>
  <w:style w:type="paragraph" w:styleId="a5">
    <w:name w:val="footer"/>
    <w:basedOn w:val="a"/>
    <w:link w:val="a6"/>
    <w:uiPriority w:val="99"/>
    <w:unhideWhenUsed/>
    <w:rsid w:val="001D1AE7"/>
    <w:pPr>
      <w:tabs>
        <w:tab w:val="center" w:pos="4252"/>
        <w:tab w:val="right" w:pos="8504"/>
      </w:tabs>
      <w:snapToGrid w:val="0"/>
    </w:pPr>
  </w:style>
  <w:style w:type="character" w:customStyle="1" w:styleId="a6">
    <w:name w:val="フッター (文字)"/>
    <w:basedOn w:val="a0"/>
    <w:link w:val="a5"/>
    <w:uiPriority w:val="99"/>
    <w:rsid w:val="001D1AE7"/>
  </w:style>
  <w:style w:type="character" w:styleId="a7">
    <w:name w:val="Hyperlink"/>
    <w:basedOn w:val="a0"/>
    <w:uiPriority w:val="99"/>
    <w:semiHidden/>
    <w:unhideWhenUsed/>
    <w:rsid w:val="001D1AE7"/>
    <w:rPr>
      <w:color w:val="0563C1"/>
      <w:u w:val="single"/>
    </w:rPr>
  </w:style>
  <w:style w:type="character" w:styleId="a8">
    <w:name w:val="FollowedHyperlink"/>
    <w:basedOn w:val="a0"/>
    <w:uiPriority w:val="99"/>
    <w:semiHidden/>
    <w:unhideWhenUsed/>
    <w:rsid w:val="001D1AE7"/>
    <w:rPr>
      <w:color w:val="954F72"/>
      <w:u w:val="single"/>
    </w:rPr>
  </w:style>
  <w:style w:type="paragraph" w:customStyle="1" w:styleId="font5">
    <w:name w:val="font5"/>
    <w:basedOn w:val="a"/>
    <w:rsid w:val="001D1AE7"/>
    <w:pPr>
      <w:widowControl/>
      <w:spacing w:before="100" w:beforeAutospacing="1" w:after="100" w:afterAutospacing="1"/>
      <w:jc w:val="left"/>
    </w:pPr>
    <w:rPr>
      <w:rFonts w:ascii="Yu Gothic" w:eastAsia="Yu Gothic" w:hAnsi="Yu Gothic" w:cs="ＭＳ Ｐゴシック"/>
      <w:kern w:val="0"/>
      <w:sz w:val="12"/>
      <w:szCs w:val="12"/>
    </w:rPr>
  </w:style>
  <w:style w:type="paragraph" w:customStyle="1" w:styleId="xl65">
    <w:name w:val="xl65"/>
    <w:basedOn w:val="a"/>
    <w:rsid w:val="001D1AE7"/>
    <w:pPr>
      <w:widowControl/>
      <w:spacing w:before="100" w:beforeAutospacing="1" w:after="100" w:afterAutospacing="1"/>
      <w:jc w:val="left"/>
      <w:textAlignment w:val="bottom"/>
    </w:pPr>
    <w:rPr>
      <w:rFonts w:ascii="ＭＳ Ｐゴシック" w:eastAsia="ＭＳ Ｐゴシック" w:hAnsi="ＭＳ Ｐゴシック" w:cs="ＭＳ Ｐゴシック"/>
      <w:kern w:val="0"/>
      <w:sz w:val="24"/>
      <w:szCs w:val="24"/>
    </w:rPr>
  </w:style>
  <w:style w:type="paragraph" w:customStyle="1" w:styleId="xl66">
    <w:name w:val="xl66"/>
    <w:basedOn w:val="a"/>
    <w:rsid w:val="001D1AE7"/>
    <w:pPr>
      <w:widowControl/>
      <w:spacing w:before="100" w:beforeAutospacing="1" w:after="100" w:afterAutospacing="1"/>
      <w:jc w:val="left"/>
      <w:textAlignment w:val="top"/>
    </w:pPr>
    <w:rPr>
      <w:rFonts w:ascii="ＭＳ Ｐゴシック" w:eastAsia="ＭＳ Ｐゴシック" w:hAnsi="ＭＳ Ｐゴシック" w:cs="ＭＳ Ｐゴシック"/>
      <w:kern w:val="0"/>
      <w:sz w:val="24"/>
      <w:szCs w:val="24"/>
    </w:rPr>
  </w:style>
  <w:style w:type="paragraph" w:customStyle="1" w:styleId="xl67">
    <w:name w:val="xl67"/>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68">
    <w:name w:val="xl68"/>
    <w:basedOn w:val="a"/>
    <w:rsid w:val="001D1AE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69">
    <w:name w:val="xl69"/>
    <w:basedOn w:val="a"/>
    <w:rsid w:val="001D1AE7"/>
    <w:pPr>
      <w:widowControl/>
      <w:pBdr>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70">
    <w:name w:val="xl70"/>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1">
    <w:name w:val="xl71"/>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ＭＳ Ｐゴシック" w:eastAsia="ＭＳ Ｐゴシック" w:hAnsi="ＭＳ Ｐゴシック" w:cs="ＭＳ Ｐゴシック"/>
      <w:kern w:val="0"/>
      <w:sz w:val="24"/>
      <w:szCs w:val="24"/>
    </w:rPr>
  </w:style>
  <w:style w:type="paragraph" w:customStyle="1" w:styleId="xl72">
    <w:name w:val="xl72"/>
    <w:basedOn w:val="a"/>
    <w:rsid w:val="001D1AE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73">
    <w:name w:val="xl73"/>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4">
    <w:name w:val="xl74"/>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ＭＳ Ｐゴシック" w:eastAsia="ＭＳ Ｐゴシック" w:hAnsi="ＭＳ Ｐゴシック" w:cs="ＭＳ Ｐゴシック"/>
      <w:kern w:val="0"/>
      <w:sz w:val="24"/>
      <w:szCs w:val="24"/>
    </w:rPr>
  </w:style>
  <w:style w:type="paragraph" w:customStyle="1" w:styleId="xl75">
    <w:name w:val="xl75"/>
    <w:basedOn w:val="a"/>
    <w:rsid w:val="001D1AE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76">
    <w:name w:val="xl76"/>
    <w:basedOn w:val="a"/>
    <w:rsid w:val="001D1AE7"/>
    <w:pPr>
      <w:widowControl/>
      <w:spacing w:before="100" w:beforeAutospacing="1" w:after="100" w:afterAutospacing="1"/>
      <w:jc w:val="left"/>
      <w:textAlignment w:val="bottom"/>
    </w:pPr>
    <w:rPr>
      <w:rFonts w:ascii="ＭＳ Ｐゴシック" w:eastAsia="ＭＳ Ｐゴシック" w:hAnsi="ＭＳ Ｐゴシック" w:cs="ＭＳ Ｐゴシック"/>
      <w:kern w:val="0"/>
      <w:sz w:val="24"/>
      <w:szCs w:val="24"/>
    </w:rPr>
  </w:style>
  <w:style w:type="paragraph" w:customStyle="1" w:styleId="xl77">
    <w:name w:val="xl77"/>
    <w:basedOn w:val="a"/>
    <w:rsid w:val="001D1AE7"/>
    <w:pPr>
      <w:widowControl/>
      <w:spacing w:before="100" w:beforeAutospacing="1" w:after="100" w:afterAutospacing="1"/>
      <w:jc w:val="left"/>
      <w:textAlignment w:val="bottom"/>
    </w:pPr>
    <w:rPr>
      <w:rFonts w:ascii="ＭＳ Ｐゴシック" w:eastAsia="ＭＳ Ｐゴシック" w:hAnsi="ＭＳ Ｐゴシック" w:cs="ＭＳ Ｐゴシック"/>
      <w:kern w:val="0"/>
      <w:sz w:val="24"/>
      <w:szCs w:val="24"/>
    </w:rPr>
  </w:style>
  <w:style w:type="paragraph" w:customStyle="1" w:styleId="xl78">
    <w:name w:val="xl78"/>
    <w:basedOn w:val="a"/>
    <w:rsid w:val="001D1AE7"/>
    <w:pPr>
      <w:widowControl/>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9">
    <w:name w:val="xl79"/>
    <w:basedOn w:val="a"/>
    <w:rsid w:val="001D1AE7"/>
    <w:pPr>
      <w:widowControl/>
      <w:shd w:val="clear" w:color="000000" w:fill="E2EFDA"/>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0">
    <w:name w:val="xl80"/>
    <w:basedOn w:val="a"/>
    <w:rsid w:val="001D1AE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1">
    <w:name w:val="xl81"/>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2">
    <w:name w:val="xl82"/>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3">
    <w:name w:val="xl83"/>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4">
    <w:name w:val="xl84"/>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5">
    <w:name w:val="xl85"/>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ＭＳ Ｐゴシック" w:eastAsia="ＭＳ Ｐゴシック" w:hAnsi="ＭＳ Ｐゴシック" w:cs="ＭＳ Ｐゴシック"/>
      <w:kern w:val="0"/>
      <w:sz w:val="24"/>
      <w:szCs w:val="24"/>
    </w:rPr>
  </w:style>
  <w:style w:type="paragraph" w:customStyle="1" w:styleId="xl86">
    <w:name w:val="xl86"/>
    <w:basedOn w:val="a"/>
    <w:rsid w:val="001D1AE7"/>
    <w:pPr>
      <w:widowControl/>
      <w:spacing w:before="100" w:beforeAutospacing="1" w:after="100" w:afterAutospacing="1"/>
      <w:jc w:val="right"/>
    </w:pPr>
    <w:rPr>
      <w:rFonts w:ascii="ＭＳ Ｐゴシック" w:eastAsia="ＭＳ Ｐゴシック" w:hAnsi="ＭＳ Ｐゴシック" w:cs="ＭＳ Ｐゴシック"/>
      <w:kern w:val="0"/>
      <w:sz w:val="24"/>
      <w:szCs w:val="24"/>
    </w:rPr>
  </w:style>
  <w:style w:type="paragraph" w:customStyle="1" w:styleId="xl87">
    <w:name w:val="xl87"/>
    <w:basedOn w:val="a"/>
    <w:rsid w:val="001D1AE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8">
    <w:name w:val="xl88"/>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9">
    <w:name w:val="xl89"/>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0">
    <w:name w:val="xl90"/>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1">
    <w:name w:val="xl91"/>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2">
    <w:name w:val="xl92"/>
    <w:basedOn w:val="a"/>
    <w:rsid w:val="001D1AE7"/>
    <w:pPr>
      <w:widowControl/>
      <w:pBdr>
        <w:top w:val="single" w:sz="4" w:space="0" w:color="auto"/>
        <w:left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93">
    <w:name w:val="xl93"/>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4">
    <w:name w:val="xl94"/>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kern w:val="0"/>
      <w:sz w:val="24"/>
      <w:szCs w:val="24"/>
    </w:rPr>
  </w:style>
  <w:style w:type="paragraph" w:customStyle="1" w:styleId="xl95">
    <w:name w:val="xl95"/>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6">
    <w:name w:val="xl96"/>
    <w:basedOn w:val="a"/>
    <w:rsid w:val="001D1AE7"/>
    <w:pPr>
      <w:widowControl/>
      <w:pBdr>
        <w:top w:val="single" w:sz="4" w:space="0" w:color="auto"/>
        <w:left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97">
    <w:name w:val="xl97"/>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98">
    <w:name w:val="xl98"/>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kern w:val="0"/>
      <w:sz w:val="24"/>
      <w:szCs w:val="24"/>
    </w:rPr>
  </w:style>
  <w:style w:type="paragraph" w:customStyle="1" w:styleId="xl99">
    <w:name w:val="xl99"/>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00">
    <w:name w:val="xl100"/>
    <w:basedOn w:val="a"/>
    <w:rsid w:val="001D1AE7"/>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right"/>
    </w:pPr>
    <w:rPr>
      <w:rFonts w:ascii="ＭＳ Ｐゴシック" w:eastAsia="ＭＳ Ｐゴシック" w:hAnsi="ＭＳ Ｐゴシック" w:cs="ＭＳ Ｐゴシック"/>
      <w:kern w:val="0"/>
      <w:sz w:val="24"/>
      <w:szCs w:val="24"/>
    </w:rPr>
  </w:style>
  <w:style w:type="paragraph" w:customStyle="1" w:styleId="xl101">
    <w:name w:val="xl101"/>
    <w:basedOn w:val="a"/>
    <w:rsid w:val="001D1AE7"/>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02">
    <w:name w:val="xl102"/>
    <w:basedOn w:val="a"/>
    <w:rsid w:val="001D1AE7"/>
    <w:pPr>
      <w:widowControl/>
      <w:pBdr>
        <w:top w:val="single" w:sz="4" w:space="0" w:color="auto"/>
        <w:left w:val="single" w:sz="4" w:space="0" w:color="auto"/>
        <w:bottom w:val="single" w:sz="4" w:space="0" w:color="auto"/>
      </w:pBdr>
      <w:shd w:val="clear" w:color="000000" w:fill="E2EFDA"/>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03">
    <w:name w:val="xl103"/>
    <w:basedOn w:val="a"/>
    <w:rsid w:val="001D1AE7"/>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04">
    <w:name w:val="xl104"/>
    <w:basedOn w:val="a"/>
    <w:rsid w:val="001D1AE7"/>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right"/>
    </w:pPr>
    <w:rPr>
      <w:rFonts w:ascii="ＭＳ Ｐゴシック" w:eastAsia="ＭＳ Ｐゴシック" w:hAnsi="ＭＳ Ｐゴシック" w:cs="ＭＳ Ｐゴシック"/>
      <w:kern w:val="0"/>
      <w:sz w:val="24"/>
      <w:szCs w:val="24"/>
    </w:rPr>
  </w:style>
  <w:style w:type="paragraph" w:customStyle="1" w:styleId="xl105">
    <w:name w:val="xl105"/>
    <w:basedOn w:val="a"/>
    <w:rsid w:val="001D1AE7"/>
    <w:pPr>
      <w:widowControl/>
      <w:pBdr>
        <w:top w:val="single" w:sz="4" w:space="0" w:color="auto"/>
        <w:left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kern w:val="0"/>
      <w:sz w:val="24"/>
      <w:szCs w:val="24"/>
    </w:rPr>
  </w:style>
  <w:style w:type="paragraph" w:customStyle="1" w:styleId="xl106">
    <w:name w:val="xl106"/>
    <w:basedOn w:val="a"/>
    <w:rsid w:val="001D1AE7"/>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07">
    <w:name w:val="xl107"/>
    <w:basedOn w:val="a"/>
    <w:rsid w:val="001D1AE7"/>
    <w:pPr>
      <w:widowControl/>
      <w:pBdr>
        <w:top w:val="single" w:sz="4" w:space="0" w:color="auto"/>
        <w:left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08">
    <w:name w:val="xl108"/>
    <w:basedOn w:val="a"/>
    <w:rsid w:val="001D1AE7"/>
    <w:pPr>
      <w:widowControl/>
      <w:pBdr>
        <w:top w:val="single" w:sz="4" w:space="0" w:color="auto"/>
        <w:lef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09">
    <w:name w:val="xl109"/>
    <w:basedOn w:val="a"/>
    <w:rsid w:val="001D1AE7"/>
    <w:pPr>
      <w:widowControl/>
      <w:pBdr>
        <w:top w:val="single" w:sz="4" w:space="0" w:color="auto"/>
        <w:left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10">
    <w:name w:val="xl110"/>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kern w:val="0"/>
      <w:sz w:val="24"/>
      <w:szCs w:val="24"/>
    </w:rPr>
  </w:style>
  <w:style w:type="paragraph" w:customStyle="1" w:styleId="xl111">
    <w:name w:val="xl111"/>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12">
    <w:name w:val="xl112"/>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13">
    <w:name w:val="xl113"/>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14">
    <w:name w:val="xl114"/>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15">
    <w:name w:val="xl115"/>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16">
    <w:name w:val="xl116"/>
    <w:basedOn w:val="a"/>
    <w:rsid w:val="001D1AE7"/>
    <w:pPr>
      <w:widowControl/>
      <w:pBdr>
        <w:top w:val="single" w:sz="4" w:space="0" w:color="auto"/>
        <w:left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17">
    <w:name w:val="xl117"/>
    <w:basedOn w:val="a"/>
    <w:rsid w:val="001D1AE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4"/>
      <w:szCs w:val="14"/>
    </w:rPr>
  </w:style>
  <w:style w:type="paragraph" w:styleId="Web">
    <w:name w:val="Normal (Web)"/>
    <w:basedOn w:val="a"/>
    <w:uiPriority w:val="99"/>
    <w:semiHidden/>
    <w:unhideWhenUsed/>
    <w:rsid w:val="001D1AE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9">
    <w:name w:val="Table Grid"/>
    <w:basedOn w:val="a1"/>
    <w:uiPriority w:val="59"/>
    <w:rsid w:val="001D1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1071971">
      <w:bodyDiv w:val="1"/>
      <w:marLeft w:val="0"/>
      <w:marRight w:val="0"/>
      <w:marTop w:val="0"/>
      <w:marBottom w:val="0"/>
      <w:divBdr>
        <w:top w:val="none" w:sz="0" w:space="0" w:color="auto"/>
        <w:left w:val="none" w:sz="0" w:space="0" w:color="auto"/>
        <w:bottom w:val="none" w:sz="0" w:space="0" w:color="auto"/>
        <w:right w:val="none" w:sz="0" w:space="0" w:color="auto"/>
      </w:divBdr>
    </w:div>
    <w:div w:id="168802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327</TotalTime>
  <Pages>5</Pages>
  <Words>489</Words>
  <Characters>2791</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yoshiyuki　uratsuka</dc:creator>
  <cp:lastModifiedBy>2461474</cp:lastModifiedBy>
  <cp:revision>6</cp:revision>
  <cp:lastPrinted>2026-08-28T04:44:00Z</cp:lastPrinted>
  <dcterms:created xsi:type="dcterms:W3CDTF">2026-05-05T05:26:00Z</dcterms:created>
  <dcterms:modified xsi:type="dcterms:W3CDTF">2026-09-07T03:20:00Z</dcterms:modified>
</cp:coreProperties>
</file>